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532" w:rsidRPr="001E56FE" w:rsidRDefault="00170A82" w:rsidP="00A65532">
      <w:pPr>
        <w:pStyle w:val="CommentText"/>
        <w:rPr>
          <w:rFonts w:cs="Arial"/>
        </w:rPr>
      </w:pPr>
      <w:r>
        <w:rPr>
          <w:rFonts w:cs="Arial"/>
        </w:rPr>
        <w:t>ANNEX A</w:t>
      </w:r>
      <w:r w:rsidR="00B7438D">
        <w:rPr>
          <w:rFonts w:cs="Arial"/>
        </w:rPr>
        <w:t xml:space="preserve"> TO </w:t>
      </w:r>
      <w:r w:rsidR="00706255">
        <w:rPr>
          <w:rFonts w:cs="Arial"/>
        </w:rPr>
        <w:t>CONDITION 46.2</w:t>
      </w:r>
      <w:r>
        <w:rPr>
          <w:rFonts w:cs="Arial"/>
        </w:rPr>
        <w:t xml:space="preserve"> OF </w:t>
      </w:r>
      <w:r w:rsidR="00B7438D">
        <w:rPr>
          <w:rFonts w:cs="Arial"/>
        </w:rPr>
        <w:t xml:space="preserve">CONTRACT </w:t>
      </w:r>
      <w:r w:rsidR="000B0E17">
        <w:rPr>
          <w:rFonts w:cs="Arial"/>
        </w:rPr>
        <w:t>IRM</w:t>
      </w:r>
      <w:r w:rsidR="008447E9">
        <w:rPr>
          <w:rFonts w:cs="Arial"/>
        </w:rPr>
        <w:t>20/7492</w:t>
      </w:r>
    </w:p>
    <w:p w:rsidR="00A65532" w:rsidRPr="001E56FE" w:rsidRDefault="00A65532" w:rsidP="00A65532">
      <w:pPr>
        <w:pStyle w:val="CoversheetTitle"/>
        <w:rPr>
          <w:rFonts w:ascii="Arial" w:hAnsi="Arial" w:cs="Arial"/>
          <w:sz w:val="20"/>
        </w:rPr>
      </w:pPr>
      <w:r w:rsidRPr="001E56FE">
        <w:rPr>
          <w:rFonts w:ascii="Arial" w:hAnsi="Arial" w:cs="Arial"/>
          <w:sz w:val="20"/>
        </w:rPr>
        <w:t>Dated</w:t>
      </w:r>
    </w:p>
    <w:p w:rsidR="00A65532" w:rsidRPr="001E56FE" w:rsidRDefault="00A65532" w:rsidP="00A65532">
      <w:pPr>
        <w:pStyle w:val="CoversheetParagraph"/>
        <w:rPr>
          <w:rFonts w:ascii="Arial" w:hAnsi="Arial" w:cs="Arial"/>
          <w:sz w:val="20"/>
        </w:rPr>
      </w:pPr>
      <w:r w:rsidRPr="001E56FE">
        <w:rPr>
          <w:rFonts w:ascii="Arial" w:hAnsi="Arial" w:cs="Arial"/>
          <w:sz w:val="20"/>
        </w:rPr>
        <w:t>------------</w:t>
      </w:r>
    </w:p>
    <w:p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between</w:t>
      </w:r>
      <w:proofErr w:type="gramEnd"/>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and</w:t>
      </w:r>
      <w:proofErr w:type="gramEnd"/>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and</w:t>
      </w:r>
      <w:proofErr w:type="gramEnd"/>
    </w:p>
    <w:p w:rsidR="00A65532" w:rsidRPr="001E56FE" w:rsidRDefault="00A65532" w:rsidP="00A65532">
      <w:pPr>
        <w:pStyle w:val="CoversheetParagraph"/>
        <w:rPr>
          <w:rFonts w:ascii="Arial" w:hAnsi="Arial" w:cs="Arial"/>
          <w:sz w:val="20"/>
        </w:rPr>
      </w:pPr>
    </w:p>
    <w:p w:rsidR="00A65532" w:rsidRPr="001E56FE" w:rsidRDefault="00FE03C4" w:rsidP="00A65532">
      <w:pPr>
        <w:pStyle w:val="CoversheetTitle"/>
        <w:rPr>
          <w:rFonts w:ascii="Arial" w:hAnsi="Arial" w:cs="Arial"/>
          <w:sz w:val="20"/>
        </w:rPr>
      </w:pPr>
      <w:r>
        <w:rPr>
          <w:rFonts w:ascii="Arial" w:hAnsi="Arial" w:cs="Arial"/>
          <w:sz w:val="20"/>
        </w:rPr>
        <w:t xml:space="preserve">[Babcock Land Defence </w:t>
      </w:r>
      <w:r w:rsidR="00A65532" w:rsidRPr="001E56FE">
        <w:rPr>
          <w:rFonts w:ascii="Arial" w:hAnsi="Arial" w:cs="Arial"/>
          <w:sz w:val="20"/>
        </w:rPr>
        <w:t xml:space="preserve">Ltd] </w:t>
      </w:r>
    </w:p>
    <w:p w:rsidR="00A65532" w:rsidRPr="001E56FE" w:rsidRDefault="00A65532" w:rsidP="00A65532">
      <w:pPr>
        <w:rPr>
          <w:rFonts w:cs="Arial"/>
          <w:sz w:val="20"/>
          <w:szCs w:val="20"/>
        </w:rPr>
        <w:sectPr w:rsidR="00A65532" w:rsidRPr="001E56FE">
          <w:headerReference w:type="even" r:id="rId7"/>
          <w:headerReference w:type="default" r:id="rId8"/>
          <w:footerReference w:type="even" r:id="rId9"/>
          <w:footerReference w:type="default" r:id="rId10"/>
          <w:headerReference w:type="first" r:id="rId11"/>
          <w:footerReference w:type="first" r:id="rId12"/>
          <w:pgSz w:w="11907" w:h="16840"/>
          <w:pgMar w:top="1440" w:right="1800" w:bottom="1440" w:left="1800" w:header="720" w:footer="720" w:gutter="0"/>
          <w:cols w:space="708"/>
          <w:docGrid w:linePitch="360"/>
        </w:sectPr>
      </w:pPr>
    </w:p>
    <w:p w:rsidR="00A65532" w:rsidRPr="001E56FE" w:rsidRDefault="00A65532" w:rsidP="00A65532">
      <w:pPr>
        <w:rPr>
          <w:rFonts w:cs="Arial"/>
          <w:sz w:val="20"/>
          <w:szCs w:val="20"/>
        </w:rPr>
      </w:pPr>
      <w:r w:rsidRPr="001E56FE">
        <w:rPr>
          <w:rFonts w:cs="Arial"/>
          <w:sz w:val="20"/>
          <w:szCs w:val="20"/>
        </w:rPr>
        <w:lastRenderedPageBreak/>
        <w:t>THIS AGREEMENT is dated [DATE]</w:t>
      </w:r>
    </w:p>
    <w:p w:rsidR="00A65532" w:rsidRPr="001E56FE" w:rsidRDefault="00A65532" w:rsidP="00A65532">
      <w:pPr>
        <w:pStyle w:val="1stIntroHeadings"/>
        <w:rPr>
          <w:rFonts w:ascii="Arial" w:hAnsi="Arial" w:cs="Arial"/>
          <w:sz w:val="20"/>
        </w:rPr>
      </w:pPr>
      <w:r w:rsidRPr="001E56FE">
        <w:rPr>
          <w:rFonts w:ascii="Arial" w:hAnsi="Arial" w:cs="Arial"/>
          <w:sz w:val="20"/>
        </w:rPr>
        <w:t>Parties</w:t>
      </w:r>
    </w:p>
    <w:p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007B03">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rsidR="00A65532" w:rsidRPr="001E56FE" w:rsidRDefault="00A65532" w:rsidP="00A65532">
      <w:pPr>
        <w:pStyle w:val="1Parties"/>
        <w:rPr>
          <w:rFonts w:ascii="Arial" w:hAnsi="Arial" w:cs="Arial"/>
          <w:sz w:val="20"/>
        </w:rPr>
      </w:pPr>
      <w:r w:rsidRPr="001E56FE">
        <w:rPr>
          <w:rFonts w:ascii="Arial" w:hAnsi="Arial" w:cs="Arial"/>
          <w:sz w:val="20"/>
        </w:rPr>
        <w:t xml:space="preserve">[BABCOCK </w:t>
      </w:r>
      <w:r w:rsidR="00FE03C4">
        <w:rPr>
          <w:rFonts w:ascii="Arial" w:hAnsi="Arial" w:cs="Arial"/>
          <w:sz w:val="20"/>
        </w:rPr>
        <w:t>LAND DEFENCE</w:t>
      </w:r>
      <w:r w:rsidRPr="001E56FE">
        <w:rPr>
          <w:rFonts w:ascii="Arial" w:hAnsi="Arial" w:cs="Arial"/>
          <w:sz w:val="20"/>
        </w:rPr>
        <w:t xml:space="preserve"> </w:t>
      </w:r>
      <w:r w:rsidR="00FE03C4">
        <w:rPr>
          <w:rFonts w:ascii="Arial" w:hAnsi="Arial" w:cs="Arial"/>
          <w:sz w:val="20"/>
        </w:rPr>
        <w:t>L</w:t>
      </w:r>
      <w:r w:rsidRPr="001E56FE">
        <w:rPr>
          <w:rFonts w:ascii="Arial" w:hAnsi="Arial" w:cs="Arial"/>
          <w:sz w:val="20"/>
        </w:rPr>
        <w:t>TD]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rsidR="00A65532" w:rsidRPr="001E56FE" w:rsidRDefault="00A65532" w:rsidP="00A65532">
      <w:pPr>
        <w:pStyle w:val="1stIntroHeadings"/>
        <w:rPr>
          <w:rFonts w:ascii="Arial" w:hAnsi="Arial" w:cs="Arial"/>
          <w:sz w:val="20"/>
        </w:rPr>
      </w:pPr>
      <w:r w:rsidRPr="001E56FE">
        <w:rPr>
          <w:rFonts w:ascii="Arial" w:hAnsi="Arial" w:cs="Arial"/>
          <w:sz w:val="20"/>
        </w:rPr>
        <w:t>Background</w:t>
      </w:r>
    </w:p>
    <w:p w:rsidR="00A65532" w:rsidRPr="001E56FE" w:rsidRDefault="00A65532" w:rsidP="00A65532">
      <w:pPr>
        <w:pStyle w:val="ABackground"/>
        <w:rPr>
          <w:rFonts w:ascii="Arial" w:hAnsi="Arial" w:cs="Arial"/>
          <w:sz w:val="20"/>
        </w:rPr>
      </w:pPr>
      <w:bookmarkStart w:id="0"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0"/>
    </w:p>
    <w:p w:rsidR="00A65532" w:rsidRPr="001E56FE" w:rsidRDefault="00A65532" w:rsidP="00A65532">
      <w:pPr>
        <w:pStyle w:val="ABackground"/>
        <w:rPr>
          <w:rFonts w:ascii="Arial" w:hAnsi="Arial" w:cs="Arial"/>
          <w:sz w:val="20"/>
        </w:rPr>
      </w:pPr>
      <w:bookmarkStart w:id="1"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rsidR="00A65532" w:rsidRPr="001E56FE" w:rsidRDefault="00A65532" w:rsidP="00A65532">
      <w:pPr>
        <w:pStyle w:val="ABackground"/>
        <w:rPr>
          <w:rFonts w:ascii="Arial" w:hAnsi="Arial" w:cs="Arial"/>
          <w:sz w:val="20"/>
        </w:rPr>
      </w:pPr>
      <w:bookmarkStart w:id="2" w:name="a972677"/>
      <w:bookmarkEnd w:id="1"/>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2"/>
    </w:p>
    <w:p w:rsidR="00A65532" w:rsidRPr="001E56FE" w:rsidRDefault="00A65532" w:rsidP="00A65532">
      <w:pPr>
        <w:pStyle w:val="1stIntroHeadings"/>
        <w:rPr>
          <w:rFonts w:ascii="Arial" w:hAnsi="Arial" w:cs="Arial"/>
          <w:sz w:val="20"/>
        </w:rPr>
      </w:pPr>
      <w:bookmarkStart w:id="3" w:name="main"/>
      <w:r w:rsidRPr="001E56FE">
        <w:rPr>
          <w:rFonts w:ascii="Arial" w:hAnsi="Arial" w:cs="Arial"/>
          <w:sz w:val="20"/>
        </w:rPr>
        <w:t>Agreed terms</w:t>
      </w:r>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4" w:name="a641556"/>
      <w:bookmarkStart w:id="5" w:name="_Toc438463104"/>
      <w:bookmarkStart w:id="6" w:name="_Toc486407062"/>
      <w:r w:rsidRPr="001E56FE">
        <w:rPr>
          <w:sz w:val="20"/>
          <w:szCs w:val="20"/>
        </w:rPr>
        <w:t>Novation</w:t>
      </w:r>
      <w:bookmarkEnd w:id="4"/>
      <w:bookmarkEnd w:id="5"/>
      <w:bookmarkEnd w:id="6"/>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7"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7"/>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4"/>
      <w:r w:rsidRPr="001E56FE">
        <w:rPr>
          <w:rFonts w:cs="Arial"/>
          <w:sz w:val="20"/>
          <w:szCs w:val="20"/>
        </w:rPr>
        <w:t>Babcock agrees to perform the Contract and be bound by its terms in every way as if it were the original party to it in place of the MoD.</w:t>
      </w:r>
      <w:bookmarkEnd w:id="8"/>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5"/>
      <w:r w:rsidRPr="001E56FE">
        <w:rPr>
          <w:rFonts w:cs="Arial"/>
          <w:sz w:val="20"/>
          <w:szCs w:val="20"/>
        </w:rPr>
        <w:t>The Continuing Party agrees to perform the Contract and be bound by its terms in every way as if Babcock were the original party to it in place of the MoD.</w:t>
      </w:r>
      <w:bookmarkEnd w:id="9"/>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0" w:name="a389250"/>
      <w:bookmarkStart w:id="11" w:name="_Toc438463105"/>
      <w:bookmarkStart w:id="12" w:name="_Toc486407066"/>
      <w:r w:rsidRPr="001E56FE">
        <w:rPr>
          <w:sz w:val="20"/>
          <w:szCs w:val="20"/>
        </w:rPr>
        <w:t>Release of obligations and liabilities</w:t>
      </w:r>
      <w:bookmarkEnd w:id="10"/>
      <w:bookmarkEnd w:id="11"/>
      <w:bookmarkEnd w:id="12"/>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3" w:name="_Toc486407067"/>
      <w:r w:rsidRPr="001E56FE">
        <w:rPr>
          <w:rFonts w:cs="Arial"/>
          <w:sz w:val="20"/>
          <w:szCs w:val="20"/>
        </w:rPr>
        <w:t>The Continuing Party and the MoD release each other from all future obligations to the other under the Contract.</w:t>
      </w:r>
      <w:bookmarkEnd w:id="13"/>
      <w:r w:rsidRPr="001E56FE">
        <w:rPr>
          <w:rFonts w:cs="Arial"/>
          <w:sz w:val="20"/>
          <w:szCs w:val="20"/>
        </w:rPr>
        <w:t xml:space="preserve"> </w:t>
      </w:r>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4"/>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5" w:name="a321117"/>
      <w:bookmarkStart w:id="16" w:name="_Toc438463107"/>
      <w:bookmarkStart w:id="17" w:name="_Toc486407069"/>
      <w:r w:rsidRPr="001E56FE">
        <w:rPr>
          <w:sz w:val="20"/>
          <w:szCs w:val="20"/>
        </w:rPr>
        <w:t>Governing law</w:t>
      </w:r>
      <w:bookmarkEnd w:id="15"/>
      <w:bookmarkEnd w:id="16"/>
      <w:bookmarkEnd w:id="17"/>
    </w:p>
    <w:p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8" w:name="a211182"/>
      <w:bookmarkStart w:id="19" w:name="_Toc438463108"/>
      <w:bookmarkStart w:id="20" w:name="_Toc486407070"/>
      <w:r w:rsidRPr="001E56FE">
        <w:rPr>
          <w:sz w:val="20"/>
          <w:szCs w:val="20"/>
        </w:rPr>
        <w:t>Jurisdiction</w:t>
      </w:r>
      <w:bookmarkEnd w:id="18"/>
      <w:bookmarkEnd w:id="19"/>
      <w:bookmarkEnd w:id="20"/>
    </w:p>
    <w:p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3"/>
    </w:p>
    <w:p w:rsidR="00A65532" w:rsidRPr="001E56FE" w:rsidRDefault="00A65532" w:rsidP="00A65532">
      <w:pPr>
        <w:pStyle w:val="Bodysubclause"/>
        <w:rPr>
          <w:rFonts w:ascii="Arial" w:hAnsi="Arial" w:cs="Arial"/>
          <w:sz w:val="20"/>
        </w:rPr>
      </w:pPr>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[SECRETARY OF STATE FOR DEFENCE]</w:t>
      </w:r>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[BABCOCK </w:t>
      </w:r>
      <w:r w:rsidR="00FE03C4">
        <w:rPr>
          <w:rFonts w:ascii="Arial" w:hAnsi="Arial" w:cs="Arial"/>
          <w:sz w:val="20"/>
        </w:rPr>
        <w:t>LAND DEFENCE</w:t>
      </w:r>
      <w:r w:rsidRPr="001E56FE">
        <w:rPr>
          <w:rFonts w:ascii="Arial" w:hAnsi="Arial" w:cs="Arial"/>
          <w:sz w:val="20"/>
        </w:rPr>
        <w:t xml:space="preserve"> LTD]</w:t>
      </w:r>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[CONTINUING PARTY]</w:t>
      </w:r>
    </w:p>
    <w:p w:rsidR="00A65532"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rsidR="002811FD" w:rsidRDefault="002811FD">
      <w:bookmarkStart w:id="21" w:name="_GoBack"/>
      <w:bookmarkEnd w:id="21"/>
    </w:p>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3D3" w:rsidRDefault="005063D3" w:rsidP="005063D3">
      <w:r>
        <w:separator/>
      </w:r>
    </w:p>
  </w:endnote>
  <w:endnote w:type="continuationSeparator" w:id="0">
    <w:p w:rsidR="005063D3" w:rsidRDefault="005063D3" w:rsidP="0050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3D3" w:rsidRDefault="005063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3D3" w:rsidRDefault="005063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3D3" w:rsidRDefault="00506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3D3" w:rsidRDefault="005063D3" w:rsidP="005063D3">
      <w:r>
        <w:separator/>
      </w:r>
    </w:p>
  </w:footnote>
  <w:footnote w:type="continuationSeparator" w:id="0">
    <w:p w:rsidR="005063D3" w:rsidRDefault="005063D3" w:rsidP="0050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3D3" w:rsidRDefault="005063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3D3" w:rsidRDefault="005063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3D3" w:rsidRDefault="00506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2"/>
    <w:rsid w:val="00007B03"/>
    <w:rsid w:val="00034934"/>
    <w:rsid w:val="000B0E17"/>
    <w:rsid w:val="00170A82"/>
    <w:rsid w:val="002811FD"/>
    <w:rsid w:val="004A1A99"/>
    <w:rsid w:val="005063D3"/>
    <w:rsid w:val="00693C86"/>
    <w:rsid w:val="00706255"/>
    <w:rsid w:val="007416E0"/>
    <w:rsid w:val="007F60E2"/>
    <w:rsid w:val="008447E9"/>
    <w:rsid w:val="008673FF"/>
    <w:rsid w:val="00A65532"/>
    <w:rsid w:val="00B7438D"/>
    <w:rsid w:val="00E368BA"/>
    <w:rsid w:val="00FE0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5A216C1"/>
  <w15:docId w15:val="{51E424FD-C3AA-4B77-B582-9E87B794E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Header">
    <w:name w:val="header"/>
    <w:basedOn w:val="Normal"/>
    <w:link w:val="HeaderChar"/>
    <w:uiPriority w:val="99"/>
    <w:unhideWhenUsed/>
    <w:rsid w:val="005063D3"/>
    <w:pPr>
      <w:tabs>
        <w:tab w:val="center" w:pos="4513"/>
        <w:tab w:val="right" w:pos="9026"/>
      </w:tabs>
    </w:pPr>
  </w:style>
  <w:style w:type="character" w:customStyle="1" w:styleId="HeaderChar">
    <w:name w:val="Header Char"/>
    <w:basedOn w:val="DefaultParagraphFont"/>
    <w:link w:val="Header"/>
    <w:uiPriority w:val="99"/>
    <w:rsid w:val="005063D3"/>
    <w:rPr>
      <w:rFonts w:eastAsia="Times New Roman" w:cs="Times New Roman"/>
      <w:sz w:val="22"/>
      <w:szCs w:val="24"/>
      <w:lang w:eastAsia="en-GB"/>
    </w:rPr>
  </w:style>
  <w:style w:type="paragraph" w:styleId="Footer">
    <w:name w:val="footer"/>
    <w:basedOn w:val="Normal"/>
    <w:link w:val="FooterChar"/>
    <w:uiPriority w:val="99"/>
    <w:unhideWhenUsed/>
    <w:rsid w:val="005063D3"/>
    <w:pPr>
      <w:tabs>
        <w:tab w:val="center" w:pos="4513"/>
        <w:tab w:val="right" w:pos="9026"/>
      </w:tabs>
    </w:pPr>
  </w:style>
  <w:style w:type="character" w:customStyle="1" w:styleId="FooterChar">
    <w:name w:val="Footer Char"/>
    <w:basedOn w:val="DefaultParagraphFont"/>
    <w:link w:val="Footer"/>
    <w:uiPriority w:val="99"/>
    <w:rsid w:val="005063D3"/>
    <w:rPr>
      <w:rFonts w:eastAsia="Times New Roman" w:cs="Times New Roman"/>
      <w:sz w:val="22"/>
      <w:szCs w:val="24"/>
      <w:lang w:eastAsia="en-GB"/>
    </w:rPr>
  </w:style>
  <w:style w:type="paragraph" w:styleId="BalloonText">
    <w:name w:val="Balloon Text"/>
    <w:basedOn w:val="Normal"/>
    <w:link w:val="BalloonTextChar"/>
    <w:uiPriority w:val="99"/>
    <w:semiHidden/>
    <w:unhideWhenUsed/>
    <w:rsid w:val="00007B03"/>
    <w:rPr>
      <w:rFonts w:ascii="Tahoma" w:hAnsi="Tahoma" w:cs="Tahoma"/>
      <w:sz w:val="16"/>
      <w:szCs w:val="16"/>
    </w:rPr>
  </w:style>
  <w:style w:type="character" w:customStyle="1" w:styleId="BalloonTextChar">
    <w:name w:val="Balloon Text Char"/>
    <w:basedOn w:val="DefaultParagraphFont"/>
    <w:link w:val="BalloonText"/>
    <w:uiPriority w:val="99"/>
    <w:semiHidden/>
    <w:rsid w:val="00007B03"/>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Babcock</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Lauren</dc:creator>
  <cp:lastModifiedBy>Davis, Louise</cp:lastModifiedBy>
  <cp:revision>8</cp:revision>
  <cp:lastPrinted>2019-10-23T08:44:00Z</cp:lastPrinted>
  <dcterms:created xsi:type="dcterms:W3CDTF">2019-05-07T15:00:00Z</dcterms:created>
  <dcterms:modified xsi:type="dcterms:W3CDTF">2020-09-09T10:47:00Z</dcterms:modified>
</cp:coreProperties>
</file>